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E0" w:rsidRDefault="00AB6AE0" w:rsidP="007A1984">
      <w:pPr>
        <w:pStyle w:val="Zwykytekst"/>
      </w:pPr>
      <w:r>
        <w:t>Odpowiedzi dla Recenzentów</w:t>
      </w:r>
    </w:p>
    <w:p w:rsidR="00AB6AE0" w:rsidRDefault="00AB6AE0" w:rsidP="007A1984">
      <w:pPr>
        <w:pStyle w:val="Zwykytekst"/>
      </w:pPr>
    </w:p>
    <w:p w:rsidR="00AB6AE0" w:rsidRDefault="00CC5580" w:rsidP="007A1984">
      <w:pPr>
        <w:pStyle w:val="Zwykytekst"/>
      </w:pPr>
      <w:r>
        <w:t>W IMIENIU AUTORÓW TEKSTU SERDECZNIE DZIĘKUJĘ ZA CENNE WSKAZÓWKI I UWAGI.</w:t>
      </w:r>
    </w:p>
    <w:p w:rsidR="00FA0992" w:rsidRDefault="00FA0992"/>
    <w:p w:rsidR="00AB6AE0" w:rsidRDefault="00AB6AE0">
      <w:r>
        <w:t>RECENZENT 1</w:t>
      </w:r>
    </w:p>
    <w:p w:rsidR="00FA0992" w:rsidRDefault="00FA0992">
      <w:r>
        <w:t>W tekście uwzględniono zdecydowaną większość uwag Recenzenta.</w:t>
      </w:r>
    </w:p>
    <w:p w:rsidR="00CC5580" w:rsidRDefault="00FA0992">
      <w:r>
        <w:t>Odniesiono</w:t>
      </w:r>
      <w:r w:rsidR="00CC5580">
        <w:t xml:space="preserve"> sie także do kilku</w:t>
      </w:r>
      <w:r>
        <w:t xml:space="preserve"> z uwag </w:t>
      </w:r>
    </w:p>
    <w:p w:rsidR="00FA0992" w:rsidRPr="00FA0992" w:rsidRDefault="00CC5580">
      <w:r>
        <w:t>1. Uwaga dotycząca</w:t>
      </w:r>
      <w:r w:rsidR="00FA0992">
        <w:t xml:space="preserve"> zakładanych związków pomiędzy skalą MOP i </w:t>
      </w:r>
      <w:r w:rsidR="00FA0992" w:rsidRPr="00FA0992">
        <w:t>skalą Delta. Oto nasza odpowiedź:</w:t>
      </w:r>
    </w:p>
    <w:p w:rsidR="00AB6AE0" w:rsidRPr="00FA0992" w:rsidRDefault="00AB6AE0" w:rsidP="00AB6AE0">
      <w:pPr>
        <w:pStyle w:val="Zwykytekst"/>
      </w:pPr>
      <w:r w:rsidRPr="00FA0992">
        <w:t>Recenzent przedstawia bardzo rzeczową dyskusję dotyczącą trafności założeń na temat związku nadużywania władzy z poczuciem kontroli zewnętrznej, za którą serdecznie dziękujemy. Dowodzi ona, że badania dotyczące władzy są zagadnieniem złożonym i wielotorowym.</w:t>
      </w:r>
    </w:p>
    <w:p w:rsidR="00AB6AE0" w:rsidRPr="00FA0992" w:rsidRDefault="00AB6AE0" w:rsidP="00AB6AE0">
      <w:pPr>
        <w:pStyle w:val="Zwykytekst"/>
      </w:pPr>
      <w:r w:rsidRPr="00FA0992">
        <w:t>Nasz tok myślenia poszedł innym torem i poniżej przedstawiamy jak przebiegał. Jak wynika z opisu autorów pojęcia - tendencja do nadużywania władzy - jest to pewna charakterystyka osobowa związaną z przekonaniem na temat tego jak wygląda sprawowanie władzy. Osoba mająca tendencję do nadużywania władzy żywi przekonanie, że posiadanie władzy - zmienia wszystko - daje dominującą pozycję nad innymi i inne prawa. Z kolei, zewnętrzne poczucie kontroli (badane kwestionariuszem Delta) wiąże się z przekonaniem, między innymi, że rezultat działania jest kontrolowany przez ludzi, którzy mają władzę. A zatem zakładany występowanie spójnego zbioru przekonań odnośnie tego, że wpływ na wyniki ma się wówczas gdy ma sie władzę. Stąd przyjęte założenie o związkach dwóch tych zmiennych - poczucia zewnętrznej kontroli i tendencji do nadużywania władzy. Oczywiście zdajemy sobie sprawę, że przy faktycznym piastowaniu władzy sprawy mogą być bardziej złożone.</w:t>
      </w:r>
    </w:p>
    <w:p w:rsidR="00AB6AE0" w:rsidRPr="00FA0992" w:rsidRDefault="00AB6AE0" w:rsidP="00AB6AE0">
      <w:pPr>
        <w:pStyle w:val="Zwykytekst"/>
      </w:pPr>
    </w:p>
    <w:p w:rsidR="002E3C47" w:rsidRPr="00FA0992" w:rsidRDefault="00FA0992" w:rsidP="007A1984">
      <w:pPr>
        <w:pStyle w:val="Zwykytekst"/>
      </w:pPr>
      <w:r>
        <w:t xml:space="preserve">2. </w:t>
      </w:r>
      <w:r w:rsidR="002E3C47" w:rsidRPr="00FA0992">
        <w:t xml:space="preserve">Uwzględniając sugestie </w:t>
      </w:r>
      <w:r>
        <w:t>Recenzenta</w:t>
      </w:r>
      <w:r w:rsidR="002E3C47" w:rsidRPr="00FA0992">
        <w:t xml:space="preserve"> zrezygnowano w artykule z prezentacji modelu graficznego CFA na rzecz prezentacji współczynników ładunków w tabeli.</w:t>
      </w:r>
    </w:p>
    <w:p w:rsidR="002E3C47" w:rsidRPr="00FA0992" w:rsidRDefault="002E3C47" w:rsidP="007A1984">
      <w:pPr>
        <w:pStyle w:val="Zwykytekst"/>
      </w:pPr>
    </w:p>
    <w:p w:rsidR="00BC375F" w:rsidRPr="00FA0992" w:rsidRDefault="00FA0992" w:rsidP="007A1984">
      <w:pPr>
        <w:pStyle w:val="Zwykytekst"/>
      </w:pPr>
      <w:r>
        <w:t xml:space="preserve">3. Biorąc pod uwagę sugestie Recenzenta </w:t>
      </w:r>
      <w:r w:rsidR="00CC5580">
        <w:t xml:space="preserve">- </w:t>
      </w:r>
      <w:r w:rsidRPr="00FA0992">
        <w:t xml:space="preserve">dyskusję </w:t>
      </w:r>
      <w:r>
        <w:t xml:space="preserve">uzupełniono </w:t>
      </w:r>
      <w:r w:rsidRPr="00FA0992">
        <w:t>o część dotyczącą ograniczeń</w:t>
      </w:r>
      <w:r w:rsidR="00BE163C" w:rsidRPr="00FA0992">
        <w:t xml:space="preserve"> </w:t>
      </w:r>
      <w:r w:rsidRPr="00FA0992">
        <w:t>przeprowadzonych badań.</w:t>
      </w:r>
    </w:p>
    <w:p w:rsidR="00FA0992" w:rsidRPr="00FA0992" w:rsidRDefault="00FA0992" w:rsidP="007A1984">
      <w:pPr>
        <w:pStyle w:val="Zwykytekst"/>
      </w:pPr>
    </w:p>
    <w:p w:rsidR="00FA0992" w:rsidRDefault="00FA0992" w:rsidP="007A1984">
      <w:pPr>
        <w:pStyle w:val="Zwykytekst"/>
      </w:pPr>
      <w:r>
        <w:t>RECENZENT 2</w:t>
      </w:r>
    </w:p>
    <w:p w:rsidR="00FA0992" w:rsidRDefault="00FA0992" w:rsidP="007A1984">
      <w:pPr>
        <w:pStyle w:val="Zwykytekst"/>
      </w:pPr>
    </w:p>
    <w:p w:rsidR="00BC375F" w:rsidRDefault="00FA0992" w:rsidP="007A1984">
      <w:pPr>
        <w:pStyle w:val="Zwykytekst"/>
      </w:pPr>
      <w:r>
        <w:t>W tekście uwzględniono</w:t>
      </w:r>
      <w:r w:rsidR="00CC5580">
        <w:t xml:space="preserve"> zdecydowaną większość sugestii</w:t>
      </w:r>
      <w:r>
        <w:t xml:space="preserve"> Recenzenta.</w:t>
      </w:r>
    </w:p>
    <w:p w:rsidR="00BC375F" w:rsidRDefault="00BC375F" w:rsidP="007A1984">
      <w:pPr>
        <w:pStyle w:val="Zwykytekst"/>
      </w:pPr>
    </w:p>
    <w:p w:rsidR="00CC5580" w:rsidRDefault="00CC5580" w:rsidP="007A1984">
      <w:pPr>
        <w:pStyle w:val="Zwykytekst"/>
      </w:pPr>
      <w:r>
        <w:t>Poniżej przedstawiamy kilka wyjaśnień związanych z efektem naszej pracy nad końcową wersją artykułu:</w:t>
      </w:r>
    </w:p>
    <w:p w:rsidR="00752CCA" w:rsidRPr="00CC5580" w:rsidRDefault="00CC5580" w:rsidP="007A1984">
      <w:pPr>
        <w:pStyle w:val="Zwykytekst"/>
      </w:pPr>
      <w:r>
        <w:t xml:space="preserve">1. </w:t>
      </w:r>
      <w:r w:rsidR="00FA0992" w:rsidRPr="00CC5580">
        <w:t xml:space="preserve">Co do sugestii związanej z uwzględnieniem w prezentacji wyników korelacji skali kłamstwa (DELTA) ze skalą MOP. </w:t>
      </w:r>
      <w:r w:rsidR="00403E3F" w:rsidRPr="00CC5580">
        <w:t xml:space="preserve">Wcześniej pominięto wynik korelacji skali kłamstwa ze skalą MOP - gdyż był on nieistotny statystycznie. Teraz uzupełniono tekst wpisując </w:t>
      </w:r>
      <w:r w:rsidR="009F3516">
        <w:t xml:space="preserve">ten </w:t>
      </w:r>
      <w:r w:rsidR="00403E3F" w:rsidRPr="00CC5580">
        <w:t xml:space="preserve">wynik. </w:t>
      </w:r>
      <w:r w:rsidR="00042AC6" w:rsidRPr="00CC5580">
        <w:t>Ze względu na brak ist</w:t>
      </w:r>
      <w:r w:rsidR="009F3516">
        <w:t>otnych zależności pomiędzy skalą</w:t>
      </w:r>
      <w:r w:rsidR="00042AC6" w:rsidRPr="00CC5580">
        <w:t xml:space="preserve"> kłamstwa i skalą MOP zrezygnowano z przeprowadzenia sugerowanej analizy regresji.</w:t>
      </w:r>
    </w:p>
    <w:p w:rsidR="00403E3F" w:rsidRPr="00CC5580" w:rsidRDefault="00403E3F" w:rsidP="007A1984">
      <w:pPr>
        <w:pStyle w:val="Zwykytekst"/>
      </w:pPr>
    </w:p>
    <w:p w:rsidR="007A1984" w:rsidRDefault="00CC5580" w:rsidP="00CC5580">
      <w:pPr>
        <w:pStyle w:val="Zwykytekst"/>
      </w:pPr>
      <w:r>
        <w:t>2. Zrezygnowano</w:t>
      </w:r>
      <w:r w:rsidR="009F3516">
        <w:t xml:space="preserve"> z prezentacji rozkładu wyników -</w:t>
      </w:r>
      <w:r>
        <w:t xml:space="preserve"> w naszej percepcji trzeba byłoby wówczas </w:t>
      </w:r>
      <w:r w:rsidR="009F3516">
        <w:t>d</w:t>
      </w:r>
      <w:r>
        <w:t>la zachowania spójności prezentacji</w:t>
      </w:r>
      <w:r w:rsidR="009F3516">
        <w:t>,</w:t>
      </w:r>
      <w:r>
        <w:t xml:space="preserve"> zrobić takie analizy </w:t>
      </w:r>
      <w:r w:rsidR="009F3516">
        <w:t xml:space="preserve">rozkładów </w:t>
      </w:r>
      <w:r>
        <w:t>dla każdej grupy badanych (dla czterech badań) a to zajęłoby dużo miejsca.</w:t>
      </w:r>
    </w:p>
    <w:p w:rsidR="007A1984" w:rsidRDefault="007A1984" w:rsidP="007A1984">
      <w:pPr>
        <w:pStyle w:val="Zwykytekst"/>
      </w:pPr>
    </w:p>
    <w:p w:rsidR="007A1984" w:rsidRDefault="00CC5580">
      <w:r>
        <w:t>RECENZENT 3</w:t>
      </w:r>
    </w:p>
    <w:p w:rsidR="00CC5580" w:rsidRDefault="00CC5580">
      <w:r>
        <w:t>Wszystkie sugestie uwzględnione.</w:t>
      </w:r>
    </w:p>
    <w:sectPr w:rsidR="00CC5580" w:rsidSect="00694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962" w:rsidRDefault="00904962" w:rsidP="004D7755">
      <w:pPr>
        <w:spacing w:after="0" w:line="240" w:lineRule="auto"/>
      </w:pPr>
      <w:r>
        <w:separator/>
      </w:r>
    </w:p>
  </w:endnote>
  <w:endnote w:type="continuationSeparator" w:id="0">
    <w:p w:rsidR="00904962" w:rsidRDefault="00904962" w:rsidP="004D7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962" w:rsidRDefault="00904962" w:rsidP="004D7755">
      <w:pPr>
        <w:spacing w:after="0" w:line="240" w:lineRule="auto"/>
      </w:pPr>
      <w:r>
        <w:separator/>
      </w:r>
    </w:p>
  </w:footnote>
  <w:footnote w:type="continuationSeparator" w:id="0">
    <w:p w:rsidR="00904962" w:rsidRDefault="00904962" w:rsidP="004D77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10E6"/>
    <w:rsid w:val="00003E6E"/>
    <w:rsid w:val="0000487F"/>
    <w:rsid w:val="00042AC6"/>
    <w:rsid w:val="00075222"/>
    <w:rsid w:val="000C26EB"/>
    <w:rsid w:val="000E5B7C"/>
    <w:rsid w:val="001B10E6"/>
    <w:rsid w:val="00243A9A"/>
    <w:rsid w:val="002E3C47"/>
    <w:rsid w:val="00403E3F"/>
    <w:rsid w:val="00476CD2"/>
    <w:rsid w:val="004D7755"/>
    <w:rsid w:val="00502540"/>
    <w:rsid w:val="005E4149"/>
    <w:rsid w:val="00694895"/>
    <w:rsid w:val="00714111"/>
    <w:rsid w:val="00741BD1"/>
    <w:rsid w:val="00752CCA"/>
    <w:rsid w:val="007A1984"/>
    <w:rsid w:val="008641A8"/>
    <w:rsid w:val="00904962"/>
    <w:rsid w:val="009145C7"/>
    <w:rsid w:val="009643DF"/>
    <w:rsid w:val="009F3516"/>
    <w:rsid w:val="00A742A3"/>
    <w:rsid w:val="00A85519"/>
    <w:rsid w:val="00AB2CB1"/>
    <w:rsid w:val="00AB6AE0"/>
    <w:rsid w:val="00AC1C5A"/>
    <w:rsid w:val="00B30A8F"/>
    <w:rsid w:val="00BC375F"/>
    <w:rsid w:val="00BE163C"/>
    <w:rsid w:val="00C30CF6"/>
    <w:rsid w:val="00CB31C0"/>
    <w:rsid w:val="00CC5580"/>
    <w:rsid w:val="00EA552B"/>
    <w:rsid w:val="00EC1B4B"/>
    <w:rsid w:val="00F61377"/>
    <w:rsid w:val="00FA0992"/>
    <w:rsid w:val="00FF16E8"/>
    <w:rsid w:val="00FF1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48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7A1984"/>
    <w:pPr>
      <w:spacing w:after="0" w:line="240" w:lineRule="auto"/>
    </w:pPr>
    <w:rPr>
      <w:rFonts w:ascii="Calibri" w:eastAsia="Times New Roman" w:hAnsi="Calibri" w:cs="Times New Roman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A1984"/>
    <w:rPr>
      <w:rFonts w:ascii="Calibri" w:eastAsia="Times New Roman" w:hAnsi="Calibri" w:cs="Times New Roman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41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41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41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41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41A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1A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77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77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775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</dc:creator>
  <cp:lastModifiedBy>Anna Maria</cp:lastModifiedBy>
  <cp:revision>3</cp:revision>
  <dcterms:created xsi:type="dcterms:W3CDTF">2015-01-18T13:31:00Z</dcterms:created>
  <dcterms:modified xsi:type="dcterms:W3CDTF">2015-01-18T13:34:00Z</dcterms:modified>
</cp:coreProperties>
</file>